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78E" w:rsidRPr="00613E2D" w:rsidRDefault="00E3478E" w:rsidP="00A37356">
      <w:pPr>
        <w:tabs>
          <w:tab w:val="right" w:pos="8640"/>
        </w:tabs>
        <w:rPr>
          <w:sz w:val="24"/>
        </w:rPr>
      </w:pPr>
      <w:bookmarkStart w:id="0" w:name="_GoBack"/>
    </w:p>
    <w:p w:rsidR="00E3478E" w:rsidRPr="00613E2D" w:rsidRDefault="00E3478E" w:rsidP="00A37356">
      <w:pPr>
        <w:tabs>
          <w:tab w:val="right" w:pos="8640"/>
        </w:tabs>
        <w:rPr>
          <w:sz w:val="24"/>
        </w:rPr>
      </w:pPr>
    </w:p>
    <w:bookmarkEnd w:id="0"/>
    <w:p w:rsidR="00A62E5B" w:rsidRPr="007F130B" w:rsidRDefault="00E3478E" w:rsidP="00950E1B">
      <w:pPr>
        <w:pStyle w:val="BodyText3"/>
        <w:rPr>
          <w:b/>
          <w:bCs/>
          <w:szCs w:val="56"/>
        </w:rPr>
      </w:pPr>
      <w:r w:rsidRPr="007F130B">
        <w:rPr>
          <w:b/>
          <w:bCs/>
          <w:szCs w:val="56"/>
        </w:rPr>
        <w:t>FINANCIAL MATH &amp; ANALYSIS</w:t>
      </w:r>
      <w:r w:rsidR="00AB5C4C" w:rsidRPr="007F130B">
        <w:rPr>
          <w:b/>
          <w:bCs/>
          <w:szCs w:val="56"/>
        </w:rPr>
        <w:t xml:space="preserve"> CONCEPTS</w:t>
      </w:r>
    </w:p>
    <w:p w:rsidR="00E3478E" w:rsidRPr="00AB5C4C" w:rsidRDefault="00E3478E" w:rsidP="00950E1B">
      <w:pPr>
        <w:pStyle w:val="BodyText3"/>
        <w:rPr>
          <w:b/>
          <w:bCs/>
          <w:szCs w:val="56"/>
        </w:rPr>
      </w:pPr>
      <w:r w:rsidRPr="00AB5C4C">
        <w:rPr>
          <w:b/>
          <w:bCs/>
          <w:szCs w:val="56"/>
        </w:rPr>
        <w:t>(</w:t>
      </w:r>
      <w:r w:rsidR="00AB5C4C" w:rsidRPr="00AB5C4C">
        <w:rPr>
          <w:b/>
          <w:bCs/>
          <w:szCs w:val="56"/>
        </w:rPr>
        <w:t>190</w:t>
      </w:r>
      <w:r w:rsidRPr="00AB5C4C">
        <w:rPr>
          <w:b/>
          <w:bCs/>
          <w:szCs w:val="56"/>
        </w:rPr>
        <w:t>)</w:t>
      </w:r>
    </w:p>
    <w:p w:rsidR="00E3478E" w:rsidRPr="00AB5C4C" w:rsidRDefault="00E3478E" w:rsidP="00950E1B">
      <w:pPr>
        <w:pStyle w:val="BodyText3"/>
        <w:rPr>
          <w:bCs/>
          <w:szCs w:val="56"/>
        </w:rPr>
      </w:pPr>
    </w:p>
    <w:p w:rsidR="00E3478E" w:rsidRPr="007F130B" w:rsidRDefault="00E3478E" w:rsidP="00950E1B">
      <w:pPr>
        <w:pStyle w:val="BodyText3"/>
        <w:rPr>
          <w:bCs/>
          <w:sz w:val="52"/>
          <w:szCs w:val="52"/>
        </w:rPr>
      </w:pPr>
      <w:r w:rsidRPr="007F130B">
        <w:rPr>
          <w:bCs/>
          <w:sz w:val="52"/>
          <w:szCs w:val="52"/>
        </w:rPr>
        <w:t>—OPEN EVENT—</w:t>
      </w:r>
    </w:p>
    <w:p w:rsidR="00E3478E" w:rsidRPr="00AB5C4C" w:rsidRDefault="00E3478E" w:rsidP="00A37356">
      <w:pPr>
        <w:pStyle w:val="BodyText3"/>
        <w:rPr>
          <w:b/>
          <w:sz w:val="40"/>
          <w:szCs w:val="40"/>
        </w:rPr>
      </w:pPr>
    </w:p>
    <w:p w:rsidR="00E3478E" w:rsidRPr="00AE10E5" w:rsidRDefault="00AB5C4C" w:rsidP="00A37356">
      <w:pPr>
        <w:pStyle w:val="Heading5"/>
        <w:rPr>
          <w:sz w:val="52"/>
          <w:szCs w:val="52"/>
        </w:rPr>
      </w:pPr>
      <w:r w:rsidRPr="00AE10E5">
        <w:rPr>
          <w:sz w:val="52"/>
        </w:rPr>
        <w:t xml:space="preserve">REGIONAL – </w:t>
      </w:r>
      <w:r w:rsidR="00827947">
        <w:rPr>
          <w:sz w:val="52"/>
        </w:rPr>
        <w:t>2019</w:t>
      </w:r>
    </w:p>
    <w:p w:rsidR="00E3478E" w:rsidRDefault="00E3478E" w:rsidP="00A37356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" w:hAnsi="Arial" w:cs="Arial"/>
        </w:rPr>
      </w:pPr>
    </w:p>
    <w:p w:rsidR="00E3478E" w:rsidRDefault="00E3478E" w:rsidP="00A37356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" w:hAnsi="Arial" w:cs="Arial"/>
        </w:rPr>
      </w:pPr>
    </w:p>
    <w:p w:rsidR="00E3478E" w:rsidRPr="00852F5B" w:rsidRDefault="00E3478E" w:rsidP="00A37356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" w:hAnsi="Arial" w:cs="Arial"/>
        </w:rPr>
      </w:pPr>
    </w:p>
    <w:p w:rsidR="00E3478E" w:rsidRPr="00DE2F61" w:rsidRDefault="00E3478E" w:rsidP="00950E1B">
      <w:pPr>
        <w:ind w:left="720" w:hanging="720"/>
        <w:jc w:val="center"/>
        <w:rPr>
          <w:i/>
          <w:sz w:val="28"/>
          <w:szCs w:val="28"/>
        </w:rPr>
      </w:pPr>
      <w:r w:rsidRPr="00DE2F61">
        <w:rPr>
          <w:b/>
          <w:i/>
          <w:sz w:val="28"/>
          <w:szCs w:val="28"/>
        </w:rPr>
        <w:t>TOTAL POINTS</w:t>
      </w:r>
      <w:r w:rsidRPr="00DE2F61">
        <w:rPr>
          <w:b/>
          <w:i/>
          <w:sz w:val="28"/>
          <w:szCs w:val="28"/>
        </w:rPr>
        <w:tab/>
      </w:r>
      <w:r w:rsidRPr="00DE2F61">
        <w:rPr>
          <w:b/>
          <w:i/>
          <w:sz w:val="28"/>
          <w:szCs w:val="28"/>
        </w:rPr>
        <w:tab/>
      </w:r>
      <w:r w:rsidRPr="00DE2F61">
        <w:rPr>
          <w:b/>
          <w:i/>
          <w:sz w:val="28"/>
          <w:szCs w:val="28"/>
        </w:rPr>
        <w:tab/>
      </w:r>
      <w:r w:rsidRPr="00DE2F61">
        <w:rPr>
          <w:i/>
          <w:sz w:val="28"/>
          <w:szCs w:val="28"/>
        </w:rPr>
        <w:t>__________</w:t>
      </w:r>
      <w:proofErr w:type="gramStart"/>
      <w:r w:rsidRPr="00DE2F61">
        <w:rPr>
          <w:i/>
          <w:sz w:val="28"/>
          <w:szCs w:val="28"/>
        </w:rPr>
        <w:t>_(</w:t>
      </w:r>
      <w:proofErr w:type="gramEnd"/>
      <w:r w:rsidR="00DE2F61" w:rsidRPr="00DE2F61">
        <w:rPr>
          <w:i/>
          <w:sz w:val="28"/>
          <w:szCs w:val="28"/>
        </w:rPr>
        <w:t>100</w:t>
      </w:r>
      <w:r w:rsidRPr="00DE2F61">
        <w:rPr>
          <w:i/>
          <w:sz w:val="28"/>
          <w:szCs w:val="28"/>
        </w:rPr>
        <w:t>)</w:t>
      </w:r>
    </w:p>
    <w:p w:rsidR="00E3478E" w:rsidRDefault="00E3478E" w:rsidP="00A37356">
      <w:pPr>
        <w:pStyle w:val="Header"/>
        <w:tabs>
          <w:tab w:val="left" w:pos="-1440"/>
        </w:tabs>
      </w:pPr>
    </w:p>
    <w:p w:rsidR="00AB5C4C" w:rsidRPr="000A6E73" w:rsidRDefault="00AB5C4C" w:rsidP="00AB5C4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AB5C4C" w:rsidRPr="004510FE" w:rsidRDefault="00AB5C4C" w:rsidP="00AB5C4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10795" r="9525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C4C" w:rsidRDefault="00AB5C4C" w:rsidP="00AB5C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6.3pt;margin-top:2.85pt;width:495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AapKAIAAFAEAAAOAAAAZHJzL2Uyb0RvYy54bWysVMGO0zAQvSPxD5bvNGnVljZqulpaFiEt&#10;C9IuH+A4TmJhe4ztNilfz9jplmpBHBCtZHk84+c3b2ayuRm0IkfhvART0ukkp0QYDrU0bUm/Pt29&#10;WVHiAzM1U2BESU/C05vt61eb3hZiBh2oWjiCIMYXvS1pF4ItsszzTmjmJ2CFQWcDTrOApmuz2rEe&#10;0bXKZnm+zHpwtXXAhfd4uh+ddJvwm0bw8LlpvAhElRS5hbS6tFZxzbYbVrSO2U7yMw32Dyw0kwYf&#10;vUDtWWDk4ORvUFpyBx6aMOGgM2gayUXKAbOZ5i+yeeyYFSkXFMfbi0z+/8Hyh+MXR2Rd0gUlhmks&#10;0ZMYAnkHA1lEdXrrCwx6tBgWBjzGKqdMvb0H/s0TA7uOmVbcOgd9J1iN7KbxZnZ1dcTxEaTqP0GN&#10;z7BDgAQ0NE5H6VAMguhYpdOlMpEKx8PlbL3MZ0iRo2+1nuerVLqMFc+3rfPhgwBN4qakDiuf0Nnx&#10;3ofIhhXPIfExD0rWd1KpZLi22ilHjgy7ZL+K/5TAizBlSF/S9QJ5/B0iT78/QWgZsN2V1JjFJYgV&#10;Ubb3pk7NGJhU4x4pK3PWMUo3ihiGajjXpYL6hIo6GNsaxxA3HbgflPTY0iX13w/MCUrUR4NVWU/n&#10;8zgDyZgv3s7QcNee6trDDEeokgZKxu0ujHNzsE62Hb409oGBW6xkI5PIseQjqzNvbNuk/XnE4lxc&#10;2ynq14dg+xMAAP//AwBQSwMEFAAGAAgAAAAhAET0b9vfAAAACQEAAA8AAABkcnMvZG93bnJldi54&#10;bWxMj8tuwjAQRfeV+g/WVOqmAgdKAqRxEEJCfex4fMAQT5Oo9jiKDYS/r7uiy9E9uvdMsRqsERfq&#10;fetYwWScgCCunG65VnA8bEcLED4gazSOScGNPKzKx4cCc+2uvKPLPtQilrDPUUETQpdL6auGLPqx&#10;64hj9u16iyGefS11j9dYbo2cJkkmLbYcFxrsaNNQ9bM/WwV6Y162swo/1sfw+eVvr0N6eN8p9fw0&#10;rN9ABBrCHYY//agOZXQ6uTNrL4yC0WSaRVRBOgcR8+V8sQRxiuAsS0GWhfz/QfkLAAD//wMAUEsB&#10;Ai0AFAAGAAgAAAAhALaDOJL+AAAA4QEAABMAAAAAAAAAAAAAAAAAAAAAAFtDb250ZW50X1R5cGVz&#10;XS54bWxQSwECLQAUAAYACAAAACEAOP0h/9YAAACUAQAACwAAAAAAAAAAAAAAAAAvAQAAX3JlbHMv&#10;LnJlbHNQSwECLQAUAAYACAAAACEAIRQGqSgCAABQBAAADgAAAAAAAAAAAAAAAAAuAgAAZHJzL2Uy&#10;b0RvYy54bWxQSwECLQAUAAYACAAAACEARPRv298AAAAJAQAADwAAAAAAAAAAAAAAAACCBAAAZHJz&#10;L2Rvd25yZXYueG1sUEsFBgAAAAAEAAQA8wAAAI4FAAAAAA==&#10;" fillcolor="#d8d8d8">
                <v:textbox>
                  <w:txbxContent>
                    <w:p w:rsidR="00AB5C4C" w:rsidRDefault="00AB5C4C" w:rsidP="00AB5C4C"/>
                  </w:txbxContent>
                </v:textbox>
              </v:shape>
            </w:pict>
          </mc:Fallback>
        </mc:AlternateContent>
      </w:r>
    </w:p>
    <w:p w:rsidR="00AB5C4C" w:rsidRPr="00CB03C3" w:rsidRDefault="00AB5C4C" w:rsidP="00AB5C4C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:rsidR="00AB5C4C" w:rsidRDefault="00AB5C4C" w:rsidP="00AB5C4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AB5C4C" w:rsidRDefault="00AB5C4C" w:rsidP="00AB5C4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AB5C4C" w:rsidRPr="004510FE" w:rsidRDefault="00AB5C4C" w:rsidP="00AB5C4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AB5C4C" w:rsidRDefault="00AB5C4C" w:rsidP="00AB5C4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120" w:after="0"/>
        <w:jc w:val="center"/>
        <w:rPr>
          <w:sz w:val="22"/>
          <w:szCs w:val="22"/>
        </w:rPr>
      </w:pPr>
    </w:p>
    <w:p w:rsidR="00AB5C4C" w:rsidRPr="004510FE" w:rsidRDefault="00AB5C4C" w:rsidP="00AB5C4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120" w:after="0"/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AB5C4C" w:rsidRPr="004510FE" w:rsidRDefault="00AB5C4C" w:rsidP="00AB5C4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AB5C4C" w:rsidRPr="004510FE" w:rsidRDefault="00AB5C4C" w:rsidP="00AB5C4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:rsidR="00AB5C4C" w:rsidRPr="004510FE" w:rsidRDefault="00AB5C4C" w:rsidP="00AB5C4C"/>
    <w:p w:rsidR="00AB5C4C" w:rsidRDefault="00AB5C4C">
      <w:pPr>
        <w:suppressAutoHyphens w:val="0"/>
        <w:spacing w:before="0" w:after="0"/>
        <w:jc w:val="lef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7374C9" w:rsidRDefault="007374C9" w:rsidP="007374C9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</w:rPr>
        <w:sectPr w:rsidR="007374C9" w:rsidSect="00AB5C4C">
          <w:headerReference w:type="even" r:id="rId8"/>
          <w:headerReference w:type="default" r:id="rId9"/>
          <w:footerReference w:type="even" r:id="rId10"/>
          <w:headerReference w:type="first" r:id="rId11"/>
          <w:pgSz w:w="12240" w:h="15840"/>
          <w:pgMar w:top="1440" w:right="720" w:bottom="1440" w:left="1800" w:header="720" w:footer="720" w:gutter="0"/>
          <w:cols w:space="4140"/>
          <w:noEndnote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8"/>
        <w:gridCol w:w="5148"/>
      </w:tblGrid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1.  B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26.  </w:t>
            </w:r>
            <w:r w:rsidR="009F7A7A">
              <w:rPr>
                <w:b/>
                <w:sz w:val="22"/>
                <w:szCs w:val="22"/>
              </w:rPr>
              <w:t>B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2.  </w:t>
            </w:r>
            <w:r w:rsidR="009F7A7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27.  B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3.  </w:t>
            </w:r>
            <w:r w:rsidR="009F7A7A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28.  </w:t>
            </w:r>
            <w:r w:rsidR="009F7A7A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4.  </w:t>
            </w:r>
            <w:r w:rsidR="009F7A7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29.  D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5.  </w:t>
            </w:r>
            <w:r w:rsidR="009F7A7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30.  C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6.  </w:t>
            </w:r>
            <w:r w:rsidR="009F7A7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D42449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31.  </w:t>
            </w:r>
            <w:r w:rsidR="009F7A7A">
              <w:rPr>
                <w:b/>
                <w:sz w:val="22"/>
                <w:szCs w:val="22"/>
              </w:rPr>
              <w:t>D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7.  </w:t>
            </w:r>
            <w:r w:rsidR="009F7A7A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32.  </w:t>
            </w:r>
            <w:r w:rsidR="009F7A7A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8.  C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33.  </w:t>
            </w:r>
            <w:r w:rsidR="009F7A7A">
              <w:rPr>
                <w:b/>
                <w:sz w:val="22"/>
                <w:szCs w:val="22"/>
              </w:rPr>
              <w:t>A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9.  D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34.  </w:t>
            </w:r>
            <w:r w:rsidR="009F7A7A">
              <w:rPr>
                <w:b/>
                <w:sz w:val="22"/>
                <w:szCs w:val="22"/>
              </w:rPr>
              <w:t>B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10.  </w:t>
            </w:r>
            <w:r w:rsidR="009F7A7A">
              <w:rPr>
                <w:b/>
                <w:sz w:val="22"/>
                <w:szCs w:val="22"/>
              </w:rPr>
              <w:t>C</w:t>
            </w:r>
            <w:r w:rsidRPr="00AB5C4C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35.  </w:t>
            </w:r>
            <w:r w:rsidR="009F7A7A">
              <w:rPr>
                <w:b/>
                <w:sz w:val="22"/>
                <w:szCs w:val="22"/>
              </w:rPr>
              <w:t>B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11.  </w:t>
            </w:r>
            <w:r w:rsidR="009F7A7A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36.  </w:t>
            </w:r>
            <w:r w:rsidR="009F7A7A">
              <w:rPr>
                <w:b/>
                <w:sz w:val="22"/>
                <w:szCs w:val="22"/>
              </w:rPr>
              <w:t>B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12.  </w:t>
            </w:r>
            <w:r w:rsidR="009F7A7A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37.  A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13.  </w:t>
            </w:r>
            <w:r w:rsidR="009F7A7A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38.  </w:t>
            </w:r>
            <w:r w:rsidR="009F7A7A">
              <w:rPr>
                <w:b/>
                <w:sz w:val="22"/>
                <w:szCs w:val="22"/>
              </w:rPr>
              <w:t>D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14.  </w:t>
            </w:r>
            <w:r w:rsidR="009F7A7A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39.  B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15.  </w:t>
            </w:r>
            <w:r w:rsidR="009F7A7A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40.  </w:t>
            </w:r>
            <w:r w:rsidR="009F7A7A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16.  C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41.  </w:t>
            </w:r>
            <w:r w:rsidR="009F7A7A">
              <w:rPr>
                <w:b/>
                <w:sz w:val="22"/>
                <w:szCs w:val="22"/>
              </w:rPr>
              <w:t>A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17.  </w:t>
            </w:r>
            <w:r w:rsidR="009F7A7A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42.  </w:t>
            </w:r>
            <w:r w:rsidR="009F7A7A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18.  </w:t>
            </w:r>
            <w:r w:rsidR="009F7A7A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43.  </w:t>
            </w:r>
            <w:r w:rsidR="009F7A7A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19.  </w:t>
            </w:r>
            <w:r w:rsidR="009F7A7A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44.  C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20.  </w:t>
            </w:r>
            <w:r w:rsidR="009F7A7A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45.  </w:t>
            </w:r>
            <w:r w:rsidR="000717E3" w:rsidRPr="00AB5C4C">
              <w:rPr>
                <w:b/>
                <w:sz w:val="22"/>
                <w:szCs w:val="22"/>
              </w:rPr>
              <w:t>D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21.  </w:t>
            </w:r>
            <w:r w:rsidR="009F7A7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46.  C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22.  B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>47.  B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23.  </w:t>
            </w:r>
            <w:r w:rsidR="009F7A7A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48.  </w:t>
            </w:r>
            <w:r w:rsidR="009F7A7A">
              <w:rPr>
                <w:b/>
                <w:sz w:val="22"/>
                <w:szCs w:val="22"/>
              </w:rPr>
              <w:t>D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24.  </w:t>
            </w:r>
            <w:r w:rsidR="009F7A7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49.  </w:t>
            </w:r>
            <w:r w:rsidR="009F7A7A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:rsidTr="00AB5C4C">
        <w:trPr>
          <w:trHeight w:val="506"/>
        </w:trPr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25.  </w:t>
            </w:r>
            <w:r w:rsidR="009F7A7A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5148" w:type="dxa"/>
          </w:tcPr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50.  </w:t>
            </w:r>
            <w:r w:rsidR="009F7A7A">
              <w:rPr>
                <w:b/>
                <w:sz w:val="22"/>
                <w:szCs w:val="22"/>
              </w:rPr>
              <w:t>D</w:t>
            </w:r>
          </w:p>
        </w:tc>
      </w:tr>
    </w:tbl>
    <w:p w:rsidR="00AB5C4C" w:rsidRPr="00AB5C4C" w:rsidRDefault="00AB5C4C" w:rsidP="00AB5C4C">
      <w:pPr>
        <w:widowControl w:val="0"/>
        <w:autoSpaceDE w:val="0"/>
        <w:autoSpaceDN w:val="0"/>
        <w:adjustRightInd w:val="0"/>
        <w:spacing w:after="0"/>
        <w:rPr>
          <w:sz w:val="22"/>
          <w:szCs w:val="22"/>
        </w:rPr>
      </w:pPr>
    </w:p>
    <w:sectPr w:rsidR="00AB5C4C" w:rsidRPr="00AB5C4C" w:rsidSect="00AB5C4C">
      <w:type w:val="continuous"/>
      <w:pgSz w:w="12240" w:h="15840"/>
      <w:pgMar w:top="864" w:right="720" w:bottom="720" w:left="1440" w:header="720" w:footer="720" w:gutter="0"/>
      <w:cols w:space="414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8CA" w:rsidRDefault="002C78CA">
      <w:pPr>
        <w:spacing w:before="0" w:after="0"/>
      </w:pPr>
      <w:r>
        <w:separator/>
      </w:r>
    </w:p>
  </w:endnote>
  <w:endnote w:type="continuationSeparator" w:id="0">
    <w:p w:rsidR="002C78CA" w:rsidRDefault="002C78C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78E" w:rsidRDefault="00E3478E">
    <w:pPr>
      <w:pStyle w:val="Footer"/>
      <w:rPr>
        <w:b/>
      </w:rPr>
    </w:pPr>
    <w:r>
      <w:rPr>
        <w:b/>
      </w:rPr>
      <w:t>Contestant Number</w:t>
    </w:r>
  </w:p>
  <w:p w:rsidR="00E3478E" w:rsidRDefault="00E3478E">
    <w:pPr>
      <w:pStyle w:val="Footer"/>
      <w:rPr>
        <w:b/>
      </w:rPr>
    </w:pPr>
  </w:p>
  <w:p w:rsidR="00E3478E" w:rsidRDefault="00E347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8CA" w:rsidRDefault="002C78CA">
      <w:pPr>
        <w:spacing w:before="0" w:after="0"/>
      </w:pPr>
      <w:r>
        <w:separator/>
      </w:r>
    </w:p>
  </w:footnote>
  <w:footnote w:type="continuationSeparator" w:id="0">
    <w:p w:rsidR="002C78CA" w:rsidRDefault="002C78C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78E" w:rsidRDefault="00E3478E">
    <w:pPr>
      <w:pStyle w:val="Header"/>
      <w:rPr>
        <w:b/>
      </w:rPr>
    </w:pPr>
    <w:r>
      <w:rPr>
        <w:b/>
      </w:rPr>
      <w:t>BUSINESS LAW</w:t>
    </w:r>
  </w:p>
  <w:p w:rsidR="00E3478E" w:rsidRDefault="00E3478E">
    <w:pPr>
      <w:pStyle w:val="Header"/>
      <w:rPr>
        <w:b/>
      </w:rPr>
    </w:pPr>
    <w:r>
      <w:rPr>
        <w:b/>
      </w:rPr>
      <w:t>STATE 2002</w:t>
    </w:r>
  </w:p>
  <w:p w:rsidR="00E3478E" w:rsidRDefault="00E3478E">
    <w:pPr>
      <w:pStyle w:val="Header"/>
      <w:rPr>
        <w:b/>
      </w:rPr>
    </w:pPr>
    <w:proofErr w:type="gramStart"/>
    <w:r>
      <w:rPr>
        <w:b/>
      </w:rPr>
      <w:t xml:space="preserve">PAGE  </w:t>
    </w:r>
    <w:proofErr w:type="gramEnd"/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>
      <w:rPr>
        <w:rStyle w:val="PageNumber"/>
        <w:b/>
        <w:noProof/>
      </w:rPr>
      <w:t>2</w:t>
    </w:r>
    <w:r>
      <w:rPr>
        <w:rStyle w:val="PageNumber"/>
        <w:b/>
      </w:rPr>
      <w:fldChar w:fldCharType="end"/>
    </w:r>
  </w:p>
  <w:p w:rsidR="00E3478E" w:rsidRDefault="00E3478E">
    <w:pPr>
      <w:pStyle w:val="Header"/>
      <w:rPr>
        <w:rStyle w:val="PageNumber"/>
        <w:b/>
      </w:rPr>
    </w:pPr>
    <w:r>
      <w:rPr>
        <w:rStyle w:val="PageNumber"/>
        <w:b/>
      </w:rPr>
      <w:t>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C4C" w:rsidRPr="00AB5C4C" w:rsidRDefault="00AB5C4C" w:rsidP="00AB5C4C">
    <w:pPr>
      <w:pStyle w:val="Header"/>
      <w:rPr>
        <w:b/>
        <w:bCs/>
      </w:rPr>
    </w:pPr>
    <w:r w:rsidRPr="00AB5C4C">
      <w:rPr>
        <w:b/>
        <w:noProof/>
      </w:rPr>
      <w:t>FINANCIAL MATH &amp; ANALYSIS CONCEPTS</w:t>
    </w:r>
    <w:r w:rsidR="00383F9E">
      <w:rPr>
        <w:b/>
        <w:noProof/>
      </w:rPr>
      <w:t>-OPEN</w:t>
    </w:r>
    <w:r w:rsidRPr="00AB5C4C">
      <w:rPr>
        <w:b/>
        <w:bCs/>
      </w:rPr>
      <w:t xml:space="preserve"> - </w:t>
    </w:r>
    <w:r>
      <w:rPr>
        <w:b/>
        <w:bCs/>
      </w:rPr>
      <w:t>REGIONAL</w:t>
    </w:r>
    <w:r w:rsidRPr="00AB5C4C">
      <w:rPr>
        <w:b/>
        <w:bCs/>
      </w:rPr>
      <w:t xml:space="preserve"> 201</w:t>
    </w:r>
    <w:r w:rsidR="00827947">
      <w:rPr>
        <w:b/>
        <w:bCs/>
      </w:rPr>
      <w:t>9</w:t>
    </w:r>
    <w:r w:rsidR="00827947">
      <w:rPr>
        <w:b/>
        <w:bCs/>
      </w:rPr>
      <w:tab/>
    </w:r>
    <w:r w:rsidR="009F7A7A" w:rsidRPr="00326A49">
      <w:rPr>
        <w:noProof/>
      </w:rPr>
      <w:drawing>
        <wp:inline distT="0" distB="0" distL="0" distR="0">
          <wp:extent cx="323850" cy="3238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5C4C">
      <w:rPr>
        <w:b/>
        <w:bCs/>
      </w:rPr>
      <w:tab/>
    </w:r>
  </w:p>
  <w:p w:rsidR="00AB5C4C" w:rsidRPr="00AB5C4C" w:rsidRDefault="00AB5C4C" w:rsidP="00AB5C4C">
    <w:pPr>
      <w:tabs>
        <w:tab w:val="left" w:pos="1980"/>
      </w:tabs>
      <w:spacing w:before="0" w:after="0"/>
      <w:rPr>
        <w:b/>
        <w:bCs/>
        <w:sz w:val="20"/>
      </w:rPr>
    </w:pPr>
    <w:r w:rsidRPr="00AB5C4C">
      <w:rPr>
        <w:b/>
        <w:bCs/>
        <w:sz w:val="20"/>
      </w:rPr>
      <w:t>ANSWER KEY</w:t>
    </w:r>
    <w:r w:rsidRPr="00AB5C4C">
      <w:rPr>
        <w:b/>
        <w:bCs/>
        <w:sz w:val="20"/>
      </w:rPr>
      <w:tab/>
    </w:r>
  </w:p>
  <w:p w:rsidR="00AE10E5" w:rsidRPr="00AB5C4C" w:rsidRDefault="00AB5C4C" w:rsidP="009F7A7A">
    <w:pPr>
      <w:spacing w:before="0" w:after="120"/>
      <w:rPr>
        <w:sz w:val="20"/>
      </w:rPr>
    </w:pPr>
    <w:r w:rsidRPr="00AB5C4C">
      <w:rPr>
        <w:b/>
        <w:bCs/>
        <w:sz w:val="20"/>
      </w:rPr>
      <w:t xml:space="preserve">Page </w:t>
    </w:r>
    <w:r w:rsidRPr="00AB5C4C">
      <w:rPr>
        <w:b/>
        <w:bCs/>
        <w:sz w:val="20"/>
      </w:rPr>
      <w:fldChar w:fldCharType="begin"/>
    </w:r>
    <w:r w:rsidRPr="00AB5C4C">
      <w:rPr>
        <w:b/>
        <w:bCs/>
        <w:sz w:val="20"/>
      </w:rPr>
      <w:instrText xml:space="preserve"> PAGE   \* MERGEFORMAT </w:instrText>
    </w:r>
    <w:r w:rsidRPr="00AB5C4C">
      <w:rPr>
        <w:b/>
        <w:bCs/>
        <w:sz w:val="20"/>
      </w:rPr>
      <w:fldChar w:fldCharType="separate"/>
    </w:r>
    <w:r w:rsidR="00613E2D">
      <w:rPr>
        <w:b/>
        <w:bCs/>
        <w:noProof/>
        <w:sz w:val="20"/>
      </w:rPr>
      <w:t>1</w:t>
    </w:r>
    <w:r w:rsidRPr="00AB5C4C">
      <w:rPr>
        <w:b/>
        <w:bCs/>
        <w:sz w:val="20"/>
      </w:rPr>
      <w:fldChar w:fldCharType="end"/>
    </w:r>
    <w:r w:rsidRPr="00AB5C4C">
      <w:rPr>
        <w:b/>
        <w:bCs/>
        <w:sz w:val="20"/>
      </w:rPr>
      <w:t xml:space="preserve"> of </w:t>
    </w:r>
    <w:r w:rsidRPr="00AB5C4C">
      <w:rPr>
        <w:b/>
        <w:sz w:val="20"/>
      </w:rPr>
      <w:fldChar w:fldCharType="begin"/>
    </w:r>
    <w:r w:rsidRPr="00AB5C4C">
      <w:rPr>
        <w:b/>
        <w:sz w:val="20"/>
      </w:rPr>
      <w:instrText xml:space="preserve"> NUMPAGES  </w:instrText>
    </w:r>
    <w:r w:rsidRPr="00AB5C4C">
      <w:rPr>
        <w:b/>
        <w:sz w:val="20"/>
      </w:rPr>
      <w:fldChar w:fldCharType="separate"/>
    </w:r>
    <w:r w:rsidR="00613E2D">
      <w:rPr>
        <w:b/>
        <w:noProof/>
        <w:sz w:val="20"/>
      </w:rPr>
      <w:t>2</w:t>
    </w:r>
    <w:r w:rsidRPr="00AB5C4C">
      <w:rPr>
        <w:b/>
        <w:sz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C4C" w:rsidRPr="00AB5C4C" w:rsidRDefault="00AB5C4C" w:rsidP="00AB5C4C">
    <w:pPr>
      <w:pStyle w:val="Header"/>
      <w:rPr>
        <w:b/>
        <w:bCs/>
      </w:rPr>
    </w:pPr>
    <w:r w:rsidRPr="00AB5C4C">
      <w:rPr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3968115</wp:posOffset>
              </wp:positionH>
              <wp:positionV relativeFrom="paragraph">
                <wp:posOffset>-327025</wp:posOffset>
              </wp:positionV>
              <wp:extent cx="2581275" cy="981075"/>
              <wp:effectExtent l="0" t="0" r="381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127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5C4C" w:rsidRPr="00CB03C3" w:rsidRDefault="00AB5C4C" w:rsidP="00AB5C4C">
                          <w:pPr>
                            <w:jc w:val="center"/>
                            <w:rPr>
                              <w:b/>
                              <w:color w:val="757575"/>
                              <w:sz w:val="144"/>
                            </w:rPr>
                          </w:pPr>
                          <w:r w:rsidRPr="00CB03C3">
                            <w:rPr>
                              <w:b/>
                              <w:color w:val="757575"/>
                              <w:sz w:val="144"/>
                            </w:rPr>
                            <w:t>KEY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12.45pt;margin-top:-25.75pt;width:203.25pt;height:7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xM6tAIAALkFAAAOAAAAZHJzL2Uyb0RvYy54bWysVG1vmzAQ/j5p/8Hyd8rLTAKopGpDmCZ1&#10;L1K7H+CACdbAZrYT0lX77zubJE1bTZq28QHZ5/Nz99w9vsurfd+hHVOaS5Hj8CLAiIlK1lxscvz1&#10;vvQSjLShoqadFCzHD0zjq8XbN5fjkLFItrKrmUIAInQ2DjlujRky39dVy3qqL+TABBw2UvXUwFZt&#10;/FrREdD7zo+CYOaPUtWDkhXTGqzFdIgXDr9pWGU+N41mBnU5htyM+yv3X9u/v7ik2UbRoeXVIQ36&#10;F1n0lAsIeoIqqKFoq/grqJ5XSmrZmItK9r5sGl4xxwHYhMELNnctHZjjAsXRw6lM+v/BVp92XxTi&#10;dY4jjATtoUX3bG/QjdyjyFZnHHQGTncDuJk9mKHLjqkebmX1TSMhly0VG3atlBxbRmvILrQ3/bOr&#10;E462IOvxo6whDN0a6YD2jept6aAYCNChSw+nzthUKjBGcRJG8xijCs7SJAxgbUPQ7Hh7UNq8Z7JH&#10;dpFjBZ136HR3q83kenSxwYQsedeBnWadeGYAzMkCseGqPbNZuGY+pkG6SlYJ8Ug0W3kkKArvulwS&#10;b1aG87h4VyyXRfjTxg1J1vK6ZsKGOQorJH/WuIPEJ0mcpKVlx2sLZ1PSarNedgrtKAi7dN+hIGdu&#10;/vM0XL2AywtKYUSCmyj1ylky90hJYi+dB4kXhOlNOgtISoryOaVbLti/U0IjdDKO4klMv+UWuO81&#10;N5r13MDo6Hif4+TkRDMrwZWoXWsN5d20PiuFTf+pFNDuY6OdYK1GJ7Wa/XoPKFbFa1k/gHSVBGWB&#10;PmHewaKV6gdGI8yOHOvvW6oYRt0HAfJPQ0LssHEbEs8j2Kjzk/X5CRUVQOXYYDQtl2YaUNtB8U0L&#10;kaYHJ+Q1PJmGOzU/ZXV4aDAfHKnDLLMD6HzvvJ4m7uIXAAAA//8DAFBLAwQUAAYACAAAACEAYyta&#10;6t8AAAAMAQAADwAAAGRycy9kb3ducmV2LnhtbEyPwU7DMAyG70i8Q2QkblvS0U5baTohEFcQAyZx&#10;8xqvrWicqsnW8vZkXMbNlj/9/v5iM9lOnGjwrWMNyVyBIK6cabnW8PH+PFuB8AHZYOeYNPyQh015&#10;fVVgbtzIb3TahlrEEPY5amhC6HMpfdWQRT93PXG8HdxgMcR1qKUZcIzhtpMLpZbSYsvxQ4M9PTZU&#10;fW+PVsPny+Frl6rX+slm/egmJdmupda3N9PDPYhAU7jAcNaP6lBGp707svGi07BcpOuIaphlSQbi&#10;TKi7JAWx/5sUyLKQ/0uUvwAAAP//AwBQSwECLQAUAAYACAAAACEAtoM4kv4AAADhAQAAEwAAAAAA&#10;AAAAAAAAAAAAAAAAW0NvbnRlbnRfVHlwZXNdLnhtbFBLAQItABQABgAIAAAAIQA4/SH/1gAAAJQB&#10;AAALAAAAAAAAAAAAAAAAAC8BAABfcmVscy8ucmVsc1BLAQItABQABgAIAAAAIQDEkxM6tAIAALkF&#10;AAAOAAAAAAAAAAAAAAAAAC4CAABkcnMvZTJvRG9jLnhtbFBLAQItABQABgAIAAAAIQBjK1rq3wAA&#10;AAwBAAAPAAAAAAAAAAAAAAAAAA4FAABkcnMvZG93bnJldi54bWxQSwUGAAAAAAQABADzAAAAGgYA&#10;AAAA&#10;" filled="f" stroked="f">
              <v:textbox>
                <w:txbxContent>
                  <w:p w:rsidR="00AB5C4C" w:rsidRPr="00CB03C3" w:rsidRDefault="00AB5C4C" w:rsidP="00AB5C4C">
                    <w:pPr>
                      <w:jc w:val="center"/>
                      <w:rPr>
                        <w:b/>
                        <w:color w:val="757575"/>
                        <w:sz w:val="144"/>
                      </w:rPr>
                    </w:pPr>
                    <w:r w:rsidRPr="00CB03C3">
                      <w:rPr>
                        <w:b/>
                        <w:color w:val="757575"/>
                        <w:sz w:val="144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 w:rsidRPr="00AB5C4C">
      <w:rPr>
        <w:b/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4415790</wp:posOffset>
          </wp:positionH>
          <wp:positionV relativeFrom="paragraph">
            <wp:posOffset>-590550</wp:posOffset>
          </wp:positionV>
          <wp:extent cx="1685925" cy="1685925"/>
          <wp:effectExtent l="0" t="0" r="9525" b="9525"/>
          <wp:wrapNone/>
          <wp:docPr id="11" name="Picture 11" descr="http://t0.gstatic.com/images?q=tbn:ANd9GcS8fUcABGjzxYgcErqWICfn7aC0HTwOeI4dTNxkaFEp_MTXX4Qh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t0.gstatic.com/images?q=tbn:ANd9GcS8fUcABGjzxYgcErqWICfn7aC0HTwOeI4dTNxkaFEp_MTXX4Qh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68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5C4C">
      <w:rPr>
        <w:b/>
        <w:noProof/>
      </w:rPr>
      <w:t>FINANCIAL MATH &amp; ANALYSIS</w:t>
    </w:r>
    <w:r>
      <w:rPr>
        <w:b/>
        <w:noProof/>
      </w:rPr>
      <w:t xml:space="preserve"> CONCEPTS</w:t>
    </w:r>
    <w:r w:rsidRPr="00AB5C4C">
      <w:rPr>
        <w:b/>
        <w:bCs/>
      </w:rPr>
      <w:t xml:space="preserve"> - </w:t>
    </w:r>
    <w:r>
      <w:rPr>
        <w:b/>
        <w:bCs/>
      </w:rPr>
      <w:t>REGIONAL</w:t>
    </w:r>
    <w:r w:rsidRPr="00AB5C4C">
      <w:rPr>
        <w:b/>
        <w:bCs/>
      </w:rPr>
      <w:t xml:space="preserve"> 2014</w:t>
    </w:r>
    <w:r w:rsidRPr="00AB5C4C">
      <w:rPr>
        <w:b/>
        <w:bCs/>
      </w:rPr>
      <w:tab/>
    </w:r>
  </w:p>
  <w:p w:rsidR="00AB5C4C" w:rsidRPr="00AB5C4C" w:rsidRDefault="00AB5C4C" w:rsidP="00AB5C4C">
    <w:pPr>
      <w:tabs>
        <w:tab w:val="left" w:pos="1980"/>
      </w:tabs>
      <w:spacing w:before="0" w:after="0"/>
      <w:rPr>
        <w:b/>
        <w:bCs/>
        <w:sz w:val="20"/>
      </w:rPr>
    </w:pPr>
    <w:r w:rsidRPr="00AB5C4C">
      <w:rPr>
        <w:b/>
        <w:bCs/>
        <w:sz w:val="20"/>
      </w:rPr>
      <w:t>ANSWER KEY</w:t>
    </w:r>
    <w:r w:rsidRPr="00AB5C4C">
      <w:rPr>
        <w:b/>
        <w:bCs/>
        <w:sz w:val="20"/>
      </w:rPr>
      <w:tab/>
    </w:r>
  </w:p>
  <w:p w:rsidR="00AB5C4C" w:rsidRPr="00AB5C4C" w:rsidRDefault="00AB5C4C" w:rsidP="00AB5C4C">
    <w:pPr>
      <w:spacing w:before="0" w:after="0"/>
      <w:rPr>
        <w:b/>
        <w:sz w:val="20"/>
      </w:rPr>
    </w:pPr>
    <w:r w:rsidRPr="00AB5C4C">
      <w:rPr>
        <w:b/>
        <w:bCs/>
        <w:sz w:val="20"/>
      </w:rPr>
      <w:t xml:space="preserve">Page </w:t>
    </w:r>
    <w:r w:rsidRPr="00AB5C4C">
      <w:rPr>
        <w:b/>
        <w:bCs/>
        <w:sz w:val="20"/>
      </w:rPr>
      <w:fldChar w:fldCharType="begin"/>
    </w:r>
    <w:r w:rsidRPr="00AB5C4C">
      <w:rPr>
        <w:b/>
        <w:bCs/>
        <w:sz w:val="20"/>
      </w:rPr>
      <w:instrText xml:space="preserve"> PAGE   \* MERGEFORMAT </w:instrText>
    </w:r>
    <w:r w:rsidRPr="00AB5C4C">
      <w:rPr>
        <w:b/>
        <w:bCs/>
        <w:sz w:val="20"/>
      </w:rPr>
      <w:fldChar w:fldCharType="separate"/>
    </w:r>
    <w:r>
      <w:rPr>
        <w:b/>
        <w:bCs/>
        <w:noProof/>
        <w:sz w:val="20"/>
      </w:rPr>
      <w:t>1</w:t>
    </w:r>
    <w:r w:rsidRPr="00AB5C4C">
      <w:rPr>
        <w:b/>
        <w:bCs/>
        <w:sz w:val="20"/>
      </w:rPr>
      <w:fldChar w:fldCharType="end"/>
    </w:r>
    <w:r w:rsidRPr="00AB5C4C">
      <w:rPr>
        <w:b/>
        <w:bCs/>
        <w:sz w:val="20"/>
      </w:rPr>
      <w:t xml:space="preserve"> of </w:t>
    </w:r>
    <w:r w:rsidRPr="00AB5C4C">
      <w:rPr>
        <w:b/>
        <w:sz w:val="20"/>
      </w:rPr>
      <w:fldChar w:fldCharType="begin"/>
    </w:r>
    <w:r w:rsidRPr="00AB5C4C">
      <w:rPr>
        <w:b/>
        <w:sz w:val="20"/>
      </w:rPr>
      <w:instrText xml:space="preserve"> NUMPAGES  </w:instrText>
    </w:r>
    <w:r w:rsidRPr="00AB5C4C">
      <w:rPr>
        <w:b/>
        <w:sz w:val="20"/>
      </w:rPr>
      <w:fldChar w:fldCharType="separate"/>
    </w:r>
    <w:r>
      <w:rPr>
        <w:b/>
        <w:noProof/>
        <w:sz w:val="20"/>
      </w:rPr>
      <w:t>3</w:t>
    </w:r>
    <w:r w:rsidRPr="00AB5C4C">
      <w:rPr>
        <w:b/>
        <w:sz w:val="20"/>
      </w:rPr>
      <w:fldChar w:fldCharType="end"/>
    </w:r>
  </w:p>
  <w:p w:rsidR="00E3478E" w:rsidRPr="00AB5C4C" w:rsidRDefault="00E3478E" w:rsidP="00AB5C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696F6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7DC156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2CC66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9A61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65ECB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F8173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FBA5F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2A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568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26CF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010B2853"/>
    <w:multiLevelType w:val="hybridMultilevel"/>
    <w:tmpl w:val="81BCA010"/>
    <w:lvl w:ilvl="0" w:tplc="FF6A0A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0EF03613"/>
    <w:multiLevelType w:val="hybridMultilevel"/>
    <w:tmpl w:val="89065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F30E7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19533005"/>
    <w:multiLevelType w:val="hybridMultilevel"/>
    <w:tmpl w:val="C27A65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1E68A2"/>
    <w:multiLevelType w:val="hybridMultilevel"/>
    <w:tmpl w:val="D9F4E6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736F8C"/>
    <w:multiLevelType w:val="hybridMultilevel"/>
    <w:tmpl w:val="0BEE13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2A7768C"/>
    <w:multiLevelType w:val="multilevel"/>
    <w:tmpl w:val="D1424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2568B8"/>
    <w:multiLevelType w:val="singleLevel"/>
    <w:tmpl w:val="320C86F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431777"/>
    <w:multiLevelType w:val="singleLevel"/>
    <w:tmpl w:val="320C86F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3">
    <w:nsid w:val="58172AE6"/>
    <w:multiLevelType w:val="multilevel"/>
    <w:tmpl w:val="00B0C932"/>
    <w:lvl w:ilvl="0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4">
    <w:nsid w:val="5FAF18DD"/>
    <w:multiLevelType w:val="multilevel"/>
    <w:tmpl w:val="06C4C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8AA0E79"/>
    <w:multiLevelType w:val="hybridMultilevel"/>
    <w:tmpl w:val="D1424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877133"/>
    <w:multiLevelType w:val="singleLevel"/>
    <w:tmpl w:val="6628A754"/>
    <w:lvl w:ilvl="0"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hint="default"/>
      </w:rPr>
    </w:lvl>
  </w:abstractNum>
  <w:abstractNum w:abstractNumId="28">
    <w:nsid w:val="7C121DDE"/>
    <w:multiLevelType w:val="hybridMultilevel"/>
    <w:tmpl w:val="FA6C9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21"/>
  </w:num>
  <w:num w:numId="3">
    <w:abstractNumId w:val="16"/>
  </w:num>
  <w:num w:numId="4">
    <w:abstractNumId w:val="25"/>
  </w:num>
  <w:num w:numId="5">
    <w:abstractNumId w:val="20"/>
  </w:num>
  <w:num w:numId="6">
    <w:abstractNumId w:val="14"/>
  </w:num>
  <w:num w:numId="7">
    <w:abstractNumId w:val="24"/>
  </w:num>
  <w:num w:numId="8">
    <w:abstractNumId w:val="27"/>
  </w:num>
  <w:num w:numId="9">
    <w:abstractNumId w:val="19"/>
  </w:num>
  <w:num w:numId="10">
    <w:abstractNumId w:val="22"/>
  </w:num>
  <w:num w:numId="11">
    <w:abstractNumId w:val="28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2"/>
  </w:num>
  <w:num w:numId="15">
    <w:abstractNumId w:val="23"/>
  </w:num>
  <w:num w:numId="16">
    <w:abstractNumId w:val="11"/>
  </w:num>
  <w:num w:numId="17">
    <w:abstractNumId w:val="15"/>
  </w:num>
  <w:num w:numId="18">
    <w:abstractNumId w:val="26"/>
  </w:num>
  <w:num w:numId="19">
    <w:abstractNumId w:val="1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56"/>
    <w:rsid w:val="00022BDE"/>
    <w:rsid w:val="00025D29"/>
    <w:rsid w:val="000264C9"/>
    <w:rsid w:val="000717E3"/>
    <w:rsid w:val="00073A5D"/>
    <w:rsid w:val="000832AE"/>
    <w:rsid w:val="00093806"/>
    <w:rsid w:val="000B0D5B"/>
    <w:rsid w:val="000D6D7A"/>
    <w:rsid w:val="00105F79"/>
    <w:rsid w:val="00131703"/>
    <w:rsid w:val="00157104"/>
    <w:rsid w:val="001965B0"/>
    <w:rsid w:val="001A1511"/>
    <w:rsid w:val="0021757F"/>
    <w:rsid w:val="002430EB"/>
    <w:rsid w:val="00251877"/>
    <w:rsid w:val="00271ECE"/>
    <w:rsid w:val="002C6F2E"/>
    <w:rsid w:val="002C78CA"/>
    <w:rsid w:val="002F3BEC"/>
    <w:rsid w:val="00316E48"/>
    <w:rsid w:val="003274C4"/>
    <w:rsid w:val="00383F9E"/>
    <w:rsid w:val="00397352"/>
    <w:rsid w:val="003F5290"/>
    <w:rsid w:val="004327F0"/>
    <w:rsid w:val="00471EED"/>
    <w:rsid w:val="00494DD1"/>
    <w:rsid w:val="004A58E3"/>
    <w:rsid w:val="004A6B3D"/>
    <w:rsid w:val="004B7DEA"/>
    <w:rsid w:val="004C6A24"/>
    <w:rsid w:val="004E2EA5"/>
    <w:rsid w:val="00502000"/>
    <w:rsid w:val="00561F42"/>
    <w:rsid w:val="00581E80"/>
    <w:rsid w:val="005E7838"/>
    <w:rsid w:val="00613E2D"/>
    <w:rsid w:val="00626F8C"/>
    <w:rsid w:val="006D48AD"/>
    <w:rsid w:val="00703635"/>
    <w:rsid w:val="00713B89"/>
    <w:rsid w:val="007145EC"/>
    <w:rsid w:val="00733975"/>
    <w:rsid w:val="00735F5A"/>
    <w:rsid w:val="007374C9"/>
    <w:rsid w:val="00742C8F"/>
    <w:rsid w:val="007A3260"/>
    <w:rsid w:val="007D367C"/>
    <w:rsid w:val="007F130B"/>
    <w:rsid w:val="00827947"/>
    <w:rsid w:val="00852F5B"/>
    <w:rsid w:val="00880A23"/>
    <w:rsid w:val="008876F4"/>
    <w:rsid w:val="008A596E"/>
    <w:rsid w:val="008C7E00"/>
    <w:rsid w:val="008F6F57"/>
    <w:rsid w:val="00950E1B"/>
    <w:rsid w:val="00985201"/>
    <w:rsid w:val="00986C34"/>
    <w:rsid w:val="009914EB"/>
    <w:rsid w:val="009A6B2B"/>
    <w:rsid w:val="009A7F53"/>
    <w:rsid w:val="009B5993"/>
    <w:rsid w:val="009C47FA"/>
    <w:rsid w:val="009F7A7A"/>
    <w:rsid w:val="00A253BE"/>
    <w:rsid w:val="00A3015F"/>
    <w:rsid w:val="00A37356"/>
    <w:rsid w:val="00A404BF"/>
    <w:rsid w:val="00A51DED"/>
    <w:rsid w:val="00A62E5B"/>
    <w:rsid w:val="00AB5C4C"/>
    <w:rsid w:val="00AC1731"/>
    <w:rsid w:val="00AE10E5"/>
    <w:rsid w:val="00B35C4A"/>
    <w:rsid w:val="00B6308F"/>
    <w:rsid w:val="00B917F0"/>
    <w:rsid w:val="00BE7EA9"/>
    <w:rsid w:val="00C06B40"/>
    <w:rsid w:val="00C12829"/>
    <w:rsid w:val="00C66BB2"/>
    <w:rsid w:val="00C94C17"/>
    <w:rsid w:val="00CA6B5D"/>
    <w:rsid w:val="00CA7648"/>
    <w:rsid w:val="00CD6C67"/>
    <w:rsid w:val="00CE6303"/>
    <w:rsid w:val="00D26648"/>
    <w:rsid w:val="00D42449"/>
    <w:rsid w:val="00DA0486"/>
    <w:rsid w:val="00DE2F61"/>
    <w:rsid w:val="00DF31DC"/>
    <w:rsid w:val="00E278B6"/>
    <w:rsid w:val="00E3478E"/>
    <w:rsid w:val="00E6217A"/>
    <w:rsid w:val="00E65640"/>
    <w:rsid w:val="00E814CB"/>
    <w:rsid w:val="00EE7D8F"/>
    <w:rsid w:val="00F666E9"/>
    <w:rsid w:val="00F67B57"/>
    <w:rsid w:val="00FC06A6"/>
    <w:rsid w:val="00FC464D"/>
    <w:rsid w:val="00FD7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footer" w:locked="1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1"/>
    <w:lsdException w:name="Body Text 3" w:locked="1"/>
    <w:lsdException w:name="Body Text Indent 3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356"/>
    <w:pPr>
      <w:suppressAutoHyphens/>
      <w:spacing w:before="54" w:after="90"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A37356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A37356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A37356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A37356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A37356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A37356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A37356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locked/>
    <w:rsid w:val="00A37356"/>
    <w:rPr>
      <w:rFonts w:ascii="Times New Roman" w:hAnsi="Times New Roman" w:cs="Times New Roman"/>
      <w:b/>
      <w:i/>
      <w:iCs/>
      <w:sz w:val="52"/>
      <w:szCs w:val="52"/>
    </w:rPr>
  </w:style>
  <w:style w:type="character" w:customStyle="1" w:styleId="Heading3Char">
    <w:name w:val="Heading 3 Char"/>
    <w:basedOn w:val="DefaultParagraphFont"/>
    <w:link w:val="Heading3"/>
    <w:locked/>
    <w:rsid w:val="00A37356"/>
    <w:rPr>
      <w:rFonts w:ascii="Times New Roman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locked/>
    <w:rsid w:val="00A37356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locked/>
    <w:rsid w:val="00A37356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locked/>
    <w:rsid w:val="00A37356"/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A3735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basedOn w:val="DefaultParagraphFont"/>
    <w:link w:val="BodyText2"/>
    <w:locked/>
    <w:rsid w:val="00A37356"/>
    <w:rPr>
      <w:rFonts w:ascii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37356"/>
    <w:rPr>
      <w:rFonts w:ascii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A37356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z w:val="24"/>
    </w:rPr>
  </w:style>
  <w:style w:type="paragraph" w:styleId="BodyText3">
    <w:name w:val="Body Text 3"/>
    <w:basedOn w:val="Normal"/>
    <w:link w:val="BodyText3Char"/>
    <w:rsid w:val="00A37356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basedOn w:val="DefaultParagraphFont"/>
    <w:link w:val="BodyText3"/>
    <w:locked/>
    <w:rsid w:val="00A3735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A37356"/>
    <w:rPr>
      <w:rFonts w:cs="Times New Roman"/>
    </w:rPr>
  </w:style>
  <w:style w:type="paragraph" w:styleId="Footer">
    <w:name w:val="footer"/>
    <w:basedOn w:val="Normal"/>
    <w:link w:val="Foot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basedOn w:val="DefaultParagraphFont"/>
    <w:link w:val="Footer"/>
    <w:locked/>
    <w:rsid w:val="00A37356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7356"/>
    <w:rPr>
      <w:bCs/>
      <w:sz w:val="22"/>
    </w:rPr>
  </w:style>
  <w:style w:type="character" w:customStyle="1" w:styleId="BodyTextChar">
    <w:name w:val="Body Text Char"/>
    <w:basedOn w:val="DefaultParagraphFont"/>
    <w:link w:val="BodyText"/>
    <w:locked/>
    <w:rsid w:val="00A37356"/>
    <w:rPr>
      <w:rFonts w:ascii="Times New Roman" w:hAnsi="Times New Roman" w:cs="Times New Roman"/>
      <w:bCs/>
      <w:sz w:val="20"/>
      <w:szCs w:val="20"/>
    </w:rPr>
  </w:style>
  <w:style w:type="paragraph" w:styleId="Title">
    <w:name w:val="Title"/>
    <w:basedOn w:val="Normal"/>
    <w:link w:val="TitleChar"/>
    <w:qFormat/>
    <w:rsid w:val="00A37356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basedOn w:val="DefaultParagraphFont"/>
    <w:link w:val="Title"/>
    <w:locked/>
    <w:rsid w:val="00A37356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BodyTextIndent3">
    <w:name w:val="Body Text Indent 3"/>
    <w:basedOn w:val="Normal"/>
    <w:link w:val="BodyTextIndent3Char"/>
    <w:rsid w:val="00A37356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locked/>
    <w:rsid w:val="00A37356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FC06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FC06A6"/>
    <w:rPr>
      <w:rFonts w:ascii="Times New Roman" w:hAnsi="Times New Roman" w:cs="Times New Roman"/>
      <w:sz w:val="26"/>
    </w:rPr>
  </w:style>
  <w:style w:type="table" w:styleId="TableGrid">
    <w:name w:val="Table Grid"/>
    <w:basedOn w:val="TableNormal"/>
    <w:locked/>
    <w:rsid w:val="007374C9"/>
    <w:pPr>
      <w:suppressAutoHyphens/>
      <w:spacing w:before="54" w:after="9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A151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1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footer" w:locked="1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1"/>
    <w:lsdException w:name="Body Text 3" w:locked="1"/>
    <w:lsdException w:name="Body Text Indent 3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356"/>
    <w:pPr>
      <w:suppressAutoHyphens/>
      <w:spacing w:before="54" w:after="90"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A37356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A37356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A37356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A37356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A37356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A37356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A37356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locked/>
    <w:rsid w:val="00A37356"/>
    <w:rPr>
      <w:rFonts w:ascii="Times New Roman" w:hAnsi="Times New Roman" w:cs="Times New Roman"/>
      <w:b/>
      <w:i/>
      <w:iCs/>
      <w:sz w:val="52"/>
      <w:szCs w:val="52"/>
    </w:rPr>
  </w:style>
  <w:style w:type="character" w:customStyle="1" w:styleId="Heading3Char">
    <w:name w:val="Heading 3 Char"/>
    <w:basedOn w:val="DefaultParagraphFont"/>
    <w:link w:val="Heading3"/>
    <w:locked/>
    <w:rsid w:val="00A37356"/>
    <w:rPr>
      <w:rFonts w:ascii="Times New Roman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locked/>
    <w:rsid w:val="00A37356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locked/>
    <w:rsid w:val="00A37356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locked/>
    <w:rsid w:val="00A37356"/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A3735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basedOn w:val="DefaultParagraphFont"/>
    <w:link w:val="BodyText2"/>
    <w:locked/>
    <w:rsid w:val="00A37356"/>
    <w:rPr>
      <w:rFonts w:ascii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37356"/>
    <w:rPr>
      <w:rFonts w:ascii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A37356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z w:val="24"/>
    </w:rPr>
  </w:style>
  <w:style w:type="paragraph" w:styleId="BodyText3">
    <w:name w:val="Body Text 3"/>
    <w:basedOn w:val="Normal"/>
    <w:link w:val="BodyText3Char"/>
    <w:rsid w:val="00A37356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basedOn w:val="DefaultParagraphFont"/>
    <w:link w:val="BodyText3"/>
    <w:locked/>
    <w:rsid w:val="00A3735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A37356"/>
    <w:rPr>
      <w:rFonts w:cs="Times New Roman"/>
    </w:rPr>
  </w:style>
  <w:style w:type="paragraph" w:styleId="Footer">
    <w:name w:val="footer"/>
    <w:basedOn w:val="Normal"/>
    <w:link w:val="Foot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basedOn w:val="DefaultParagraphFont"/>
    <w:link w:val="Footer"/>
    <w:locked/>
    <w:rsid w:val="00A37356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7356"/>
    <w:rPr>
      <w:bCs/>
      <w:sz w:val="22"/>
    </w:rPr>
  </w:style>
  <w:style w:type="character" w:customStyle="1" w:styleId="BodyTextChar">
    <w:name w:val="Body Text Char"/>
    <w:basedOn w:val="DefaultParagraphFont"/>
    <w:link w:val="BodyText"/>
    <w:locked/>
    <w:rsid w:val="00A37356"/>
    <w:rPr>
      <w:rFonts w:ascii="Times New Roman" w:hAnsi="Times New Roman" w:cs="Times New Roman"/>
      <w:bCs/>
      <w:sz w:val="20"/>
      <w:szCs w:val="20"/>
    </w:rPr>
  </w:style>
  <w:style w:type="paragraph" w:styleId="Title">
    <w:name w:val="Title"/>
    <w:basedOn w:val="Normal"/>
    <w:link w:val="TitleChar"/>
    <w:qFormat/>
    <w:rsid w:val="00A37356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basedOn w:val="DefaultParagraphFont"/>
    <w:link w:val="Title"/>
    <w:locked/>
    <w:rsid w:val="00A37356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BodyTextIndent3">
    <w:name w:val="Body Text Indent 3"/>
    <w:basedOn w:val="Normal"/>
    <w:link w:val="BodyTextIndent3Char"/>
    <w:rsid w:val="00A37356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locked/>
    <w:rsid w:val="00A37356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FC06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FC06A6"/>
    <w:rPr>
      <w:rFonts w:ascii="Times New Roman" w:hAnsi="Times New Roman" w:cs="Times New Roman"/>
      <w:sz w:val="26"/>
    </w:rPr>
  </w:style>
  <w:style w:type="table" w:styleId="TableGrid">
    <w:name w:val="Table Grid"/>
    <w:basedOn w:val="TableNormal"/>
    <w:locked/>
    <w:rsid w:val="007374C9"/>
    <w:pPr>
      <w:suppressAutoHyphens/>
      <w:spacing w:before="54" w:after="9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A151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1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http://t0.gstatic.com/images?q=tbn:ANd9GcS8fUcABGjzxYgcErqWICfn7aC0HTwOeI4dTNxkaFEp_MTXX4Qh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12 Financial Math and Analysis R 2014 Key</vt:lpstr>
    </vt:vector>
  </TitlesOfParts>
  <Company>ISD709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Financial Math and Analysis R 2014 Key</dc:title>
  <dc:creator>Illinois Association</dc:creator>
  <cp:lastModifiedBy>Dustin Devers</cp:lastModifiedBy>
  <cp:revision>5</cp:revision>
  <cp:lastPrinted>2012-11-27T03:20:00Z</cp:lastPrinted>
  <dcterms:created xsi:type="dcterms:W3CDTF">2018-08-29T13:31:00Z</dcterms:created>
  <dcterms:modified xsi:type="dcterms:W3CDTF">2018-10-17T00:06:00Z</dcterms:modified>
</cp:coreProperties>
</file>